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44F" w:rsidRPr="00097892" w:rsidRDefault="0028644F" w:rsidP="00AF5636">
      <w:pPr>
        <w:pStyle w:val="ConsPlusTitlePage"/>
        <w:rPr>
          <w:rFonts w:ascii="Times New Roman" w:hAnsi="Times New Roman" w:cs="Times New Roman"/>
          <w:sz w:val="28"/>
          <w:szCs w:val="28"/>
        </w:rPr>
      </w:pPr>
      <w:r>
        <w:br/>
      </w:r>
    </w:p>
    <w:p w:rsidR="00AF5636" w:rsidRDefault="0028644F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F5636">
        <w:rPr>
          <w:rFonts w:ascii="Times New Roman" w:hAnsi="Times New Roman" w:cs="Times New Roman"/>
          <w:b w:val="0"/>
          <w:sz w:val="28"/>
          <w:szCs w:val="28"/>
        </w:rPr>
        <w:t xml:space="preserve">ПАСПОРТ </w:t>
      </w:r>
    </w:p>
    <w:p w:rsidR="0028644F" w:rsidRPr="00AF5636" w:rsidRDefault="00AF563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государственной программы Камчатского края</w:t>
      </w:r>
    </w:p>
    <w:p w:rsidR="00583420" w:rsidRPr="00AF5636" w:rsidRDefault="00AF5636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="00583420" w:rsidRPr="00AF5636">
        <w:rPr>
          <w:rFonts w:ascii="Times New Roman" w:hAnsi="Times New Roman" w:cs="Times New Roman"/>
          <w:b w:val="0"/>
          <w:sz w:val="28"/>
          <w:szCs w:val="28"/>
        </w:rPr>
        <w:t>Развитие здравоохранения Камчатского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28644F" w:rsidRPr="003C1940" w:rsidRDefault="0028644F" w:rsidP="00AF56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C1940">
        <w:rPr>
          <w:rFonts w:ascii="Times New Roman" w:hAnsi="Times New Roman" w:cs="Times New Roman"/>
          <w:sz w:val="28"/>
          <w:szCs w:val="28"/>
        </w:rPr>
        <w:t>(</w:t>
      </w:r>
      <w:r w:rsidR="00AF5636">
        <w:rPr>
          <w:rFonts w:ascii="Times New Roman" w:hAnsi="Times New Roman" w:cs="Times New Roman"/>
          <w:sz w:val="28"/>
          <w:szCs w:val="28"/>
        </w:rPr>
        <w:t>далее - Программа</w:t>
      </w:r>
      <w:r w:rsidRPr="003C1940">
        <w:rPr>
          <w:rFonts w:ascii="Times New Roman" w:hAnsi="Times New Roman" w:cs="Times New Roman"/>
          <w:sz w:val="28"/>
          <w:szCs w:val="28"/>
        </w:rPr>
        <w:t>)</w:t>
      </w:r>
    </w:p>
    <w:p w:rsidR="0028644F" w:rsidRPr="0028644F" w:rsidRDefault="002864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180"/>
      </w:tblGrid>
      <w:tr w:rsidR="0028644F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Министерство здравоохранения Камчатского края</w:t>
            </w:r>
          </w:p>
        </w:tc>
      </w:tr>
      <w:tr w:rsidR="0028644F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28644F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территориальный фонд обязательного медицинского страхования Камчатского края (по согласованию);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</w:t>
            </w:r>
            <w:r w:rsidR="004A70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4D97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P186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1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P342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2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P476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3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Управление развитием отрасли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P575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4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Охрана здоровья матери и ребенка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P686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5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Развитие медицинской реабилитации и санаторно-курортного лечения, в том числе детям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hyperlink w:anchor="P739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6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Оказание паллиативной помощи, в том числе детям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hyperlink w:anchor="P805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7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системы здравоохранения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8) </w:t>
            </w:r>
            <w:hyperlink w:anchor="P894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8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лекарственного обеспечения, в том числе в амбулаторных условиях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9) </w:t>
            </w:r>
            <w:hyperlink w:anchor="P963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9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Инвестиционные мероприятия в здравоохранении Камчатского края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10) </w:t>
            </w:r>
            <w:hyperlink w:anchor="P1043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А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территориальной программы обязательного 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медицинского страхования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8644F" w:rsidRPr="00043702" w:rsidRDefault="0028644F" w:rsidP="00AE445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11) </w:t>
            </w:r>
            <w:hyperlink w:anchor="P1096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подпрограмма Б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Совершенствование оказания экстренной медицинской помощи, включая эвакуацию в Камчатском крае</w:t>
            </w:r>
            <w:r w:rsidR="00AE445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D26DA9" w:rsidRPr="0004370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4D97" w:rsidRPr="00043702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D97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медицинской помощи и повышение эффективности медицинских услуг, объемы, виды и качество которых должны соответствовать уровню заболеваемости и потребностям населения, передовым достижениям медицинской науки</w:t>
            </w:r>
            <w:r w:rsidR="004A70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4D97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1) обеспечение приоритета профилактики в сфере охраны здоровья и развития первичной медико-санитарной помощи;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2) повышение эффективности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3) создание эффективной системы управления здравоохранением Камчатского края, в том числе совершенствование системы контроля качества и безопасности медицинской деятельности;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4) повышение эффективности службы родовспоможения и детства;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5) развитие медицинской реабилитации населения и совершенствование системы санаторно-курортного лечения, в том числе детей;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6) обеспечение медицинской помощью неизлечимых больных, в том числе детей;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7) обеспечение системы здравоохранения Камчатского края высококвалифицированными и мотивированными кадрами;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8) совершенствование системы лекарственного обеспечения;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9) улучшение условий оказания медицинской помощи населению, в том числе за счет привлечения ресурсов частного бизнеса в систему здравоохранения Камчатского края;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10) финансовое обеспечение территориальной программы обязательного медицинского страхования в рамках базовой программы обязательного медицинского страхования;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11) совершенствование системы оказания 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экстренной медицинской помощи, включая эвакуацию</w:t>
            </w:r>
            <w:r w:rsidR="004A70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4D97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1) смертность населения Камчатского края от всех причин;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2) материнская смертность;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3) младенческая смертность;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4) смертность от болезней системы кровообращения;</w:t>
            </w:r>
          </w:p>
          <w:p w:rsidR="00E71F50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5) утратил силу. 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6) смертность от новообразований (в том числе от злокачественных);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7) смертность от туберкулеза;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8) смертность от всех причин среди сельского населения;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9) число посещений врача среди сельского населения;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10) уровень госпитализации среди сельского населения;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11) утратил силу - </w:t>
            </w:r>
            <w:hyperlink r:id="rId4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12) утратил силу - </w:t>
            </w:r>
            <w:hyperlink r:id="rId5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13) утратил силу - </w:t>
            </w:r>
            <w:hyperlink r:id="rId6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14) количество зарегистрированных больных с диагнозом, установленным впервые в жизни, активный туберкулез;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15) обеспеченность врачами;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16) соотношение врачей и среднего медицинского персонала;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17) соотношение средней заработной платы врачей и работников медицинских организаций государственной системы здравоохранения Камчатского края,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к средней заработной плате (к доходу от трудовой деятельности) в Камчатском крае;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18) соотношение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медицинских организаций государственной </w:t>
            </w:r>
            <w:r w:rsidRPr="000437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системы здравоохранения Камчатского края к средней заработной плате (к доходу от трудовой деятельности) в Камчатском крае;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19) соотношение средней заработной платы младшего медицинского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к средней заработной плате (к доходу от трудовой деятельности) в Камчатском крае;</w:t>
            </w:r>
          </w:p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20) ожидаемая продолжительность жизни при рождении;</w:t>
            </w:r>
          </w:p>
          <w:p w:rsidR="0028644F" w:rsidRPr="00043702" w:rsidRDefault="0028644F" w:rsidP="004A708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21) утратил силу. - </w:t>
            </w:r>
            <w:hyperlink r:id="rId7" w:history="1">
              <w:r w:rsidRPr="00043702">
                <w:rPr>
                  <w:rFonts w:ascii="Times New Roman" w:hAnsi="Times New Roman" w:cs="Times New Roman"/>
                  <w:sz w:val="28"/>
                  <w:szCs w:val="28"/>
                </w:rPr>
                <w:t>Постановление</w:t>
              </w:r>
            </w:hyperlink>
            <w:r w:rsidRPr="00043702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 от 20.06.2019 N 274-П</w:t>
            </w:r>
            <w:r w:rsidR="004A70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4D97" w:rsidRPr="00043702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D97" w:rsidRPr="00043702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3702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2025 год</w:t>
            </w:r>
            <w:r w:rsidR="004A70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C4D97" w:rsidRPr="00043702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043702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4D97" w:rsidRPr="00520A8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520A8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="00E727A9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>195 303 399,47551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за счет средств: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федерального бюджета (по согласованию) -</w:t>
            </w:r>
          </w:p>
          <w:p w:rsidR="0028644F" w:rsidRPr="00520A86" w:rsidRDefault="00420A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6 542 889,98271</w:t>
            </w:r>
            <w:r w:rsidR="0028644F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2014 год - 301 680,83306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2015 год - 275 718,45865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2016 год - 173 142,70000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2017 год - 290 313,30100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2018 год - 663 587,37000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 w:rsidR="00E727A9" w:rsidRPr="00520A86">
              <w:rPr>
                <w:rFonts w:ascii="Times New Roman" w:hAnsi="Times New Roman" w:cs="Times New Roman"/>
                <w:sz w:val="28"/>
                <w:szCs w:val="28"/>
              </w:rPr>
              <w:t>598 528,40000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>2 618 126,50000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>610 047,60000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>605 449,80000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>154 348,04000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>179 498,94000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>72 448,04000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(без учета межбюджетных трансфертов (далее - МВТ) бюджету территориального фонда обязательного медицинского страхования Камчатского края (далее также - ТФОМС Камчатского края) и страховых взносов на обязательное медицинское 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страхование неработающего населения из краевого бюджета) -</w:t>
            </w:r>
            <w:r w:rsidR="005947BD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0AFD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61 119 997,58886 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тыс. руб., из них по годам: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2014 год - 3 965 908,72442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2015 год - 4 734 816,54042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2016 год - 4 750 870,33647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2017 год - 4 837 376,02063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2018 год - 5 258 223,13210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 w:rsidR="005F751F" w:rsidRPr="00520A86">
              <w:rPr>
                <w:rFonts w:ascii="Times New Roman" w:hAnsi="Times New Roman" w:cs="Times New Roman"/>
                <w:sz w:val="28"/>
                <w:szCs w:val="28"/>
              </w:rPr>
              <w:t>5 358 343,00801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1D23A1" w:rsidRPr="00520A86">
              <w:rPr>
                <w:rFonts w:ascii="Times New Roman" w:hAnsi="Times New Roman" w:cs="Times New Roman"/>
                <w:sz w:val="28"/>
                <w:szCs w:val="28"/>
              </w:rPr>
              <w:t>6 463 834,18371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5F751F" w:rsidRPr="00520A86">
              <w:rPr>
                <w:rFonts w:ascii="Times New Roman" w:hAnsi="Times New Roman" w:cs="Times New Roman"/>
                <w:sz w:val="28"/>
                <w:szCs w:val="28"/>
              </w:rPr>
              <w:t>5 191 902,54000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5F751F" w:rsidRPr="00520A86">
              <w:rPr>
                <w:rFonts w:ascii="Times New Roman" w:hAnsi="Times New Roman" w:cs="Times New Roman"/>
                <w:sz w:val="28"/>
                <w:szCs w:val="28"/>
              </w:rPr>
              <w:t>5 260 624,97000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170985" w:rsidRPr="00520A86">
              <w:rPr>
                <w:rFonts w:ascii="Times New Roman" w:hAnsi="Times New Roman" w:cs="Times New Roman"/>
                <w:sz w:val="28"/>
                <w:szCs w:val="28"/>
              </w:rPr>
              <w:t>5 216 200,07770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170985" w:rsidRPr="00520A86">
              <w:rPr>
                <w:rFonts w:ascii="Times New Roman" w:hAnsi="Times New Roman" w:cs="Times New Roman"/>
                <w:sz w:val="28"/>
                <w:szCs w:val="28"/>
              </w:rPr>
              <w:t>5 216 200,07770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2025 год - </w:t>
            </w:r>
            <w:r w:rsidR="00170985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4 865 697,97770 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бюджета ТФОМС Камчатского края (по согласованию) - </w:t>
            </w:r>
            <w:r w:rsidR="00170985" w:rsidRPr="00520A86">
              <w:rPr>
                <w:rFonts w:ascii="Times New Roman" w:hAnsi="Times New Roman" w:cs="Times New Roman"/>
                <w:sz w:val="28"/>
                <w:szCs w:val="28"/>
              </w:rPr>
              <w:t>127 640 511,90394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МВТ бюджету ТФОМС Камчатского края -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647 454,00000 тыс. руб., страховые взносы на обязательное медицинское страхование неработающего населения из краевого бюджета -</w:t>
            </w:r>
          </w:p>
          <w:p w:rsidR="0028644F" w:rsidRPr="00520A86" w:rsidRDefault="001C114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33 189 457,20000</w:t>
            </w:r>
            <w:r w:rsidR="0028644F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из них по годам: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2014 год - 6 311 960,8500 тыс. руб., в том числе МВТ бюджету ТФОМС Камчатского края - 419 5</w:t>
            </w:r>
            <w:r w:rsidR="001C1145" w:rsidRPr="00520A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4,00000 тыс. руб., страховые взносы на обязательное медицинское страхование неработающего населения из краевого бюджета - 2 475 814,00000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2015 год - 6 984 247,45000 тыс. руб., в том числе страховые взносы на обязательное медицинское страхование неработающего населения из краевого бюджета - 2 921 173,20000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2016 год - 7 552 458,62000 тыс. руб., в том числе страховые взносы на обязательное медицинское страхование неработающего населения из краевого бюджета - 2 945 768,80000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2017 год - 7 769 846,51000 тыс. руб., в том числе МВТ бюджету ТФОМС Камчатского края - 227 900,00000 тыс. руб., страховые взносы на обязательное медицинское страхование неработающего населения из краевого бюджета - 2 755 517,00000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2018 год - 9 001 288,370000 тыс. руб., в том числе страховые взносы на обязательное медицинское страхование неработающего населения из 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краевого бюджета - 2 819 732, 70000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2019 год - </w:t>
            </w:r>
            <w:r w:rsidR="00842B5D" w:rsidRPr="00520A86">
              <w:rPr>
                <w:rFonts w:ascii="Times New Roman" w:hAnsi="Times New Roman" w:cs="Times New Roman"/>
                <w:sz w:val="28"/>
                <w:szCs w:val="28"/>
              </w:rPr>
              <w:t>11 195 513,50873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842B5D" w:rsidRPr="00520A86">
              <w:rPr>
                <w:rFonts w:ascii="Times New Roman" w:hAnsi="Times New Roman" w:cs="Times New Roman"/>
                <w:sz w:val="28"/>
                <w:szCs w:val="28"/>
              </w:rPr>
              <w:t>2 535 049,80000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2020 год - </w:t>
            </w:r>
            <w:r w:rsidR="00520A86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12 110 699,30521 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842B5D" w:rsidRPr="00520A86">
              <w:rPr>
                <w:rFonts w:ascii="Times New Roman" w:hAnsi="Times New Roman" w:cs="Times New Roman"/>
                <w:sz w:val="28"/>
                <w:szCs w:val="28"/>
              </w:rPr>
              <w:t>2 629 028,70000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2021 год - </w:t>
            </w:r>
            <w:r w:rsidR="00842B5D" w:rsidRPr="00520A86">
              <w:rPr>
                <w:rFonts w:ascii="Times New Roman" w:hAnsi="Times New Roman" w:cs="Times New Roman"/>
                <w:sz w:val="28"/>
                <w:szCs w:val="28"/>
              </w:rPr>
              <w:t>12 329 724,60000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>2 733 916,60000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2022 год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>12 999 627,20000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>2 843 364,10000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2023 год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>13 257 670,90000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>2 843 364,10000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2024 год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>13 787 977,74000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>2 843 364,10000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2025 год - 14 339 496,85000 тыс. руб., в том числе страховые взносы на обязательное медицинское страхование неработающего населения из краевого бюджета - </w:t>
            </w:r>
            <w:r w:rsidR="007809D0"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2 843 364,10000 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BC4D97" w:rsidRPr="00520A86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520A86" w:rsidRDefault="0028644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1) снижение смертности населения Камчатского края от всех причин до 9,7 случаев на 1000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2) снижение материнской смертности до 25,3 случаев на 100 тыс. родившихся живыми;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3) снижение младенческой смертности до 4,5 случаев на 1000 родившихся живыми;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4) снижение смертности от болезней системы кровообращения до 450 случаев на 100 тыс.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5) снижение смертности от новообразований (в том числе от злокачественных) до 168 случаев на 100 тыс.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6) снижение смертности от туберкулеза до 6,9 случаев на 100 тыс.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7) </w:t>
            </w:r>
            <w:r w:rsidRPr="00E06B7A">
              <w:rPr>
                <w:rFonts w:ascii="Times New Roman" w:hAnsi="Times New Roman" w:cs="Times New Roman"/>
                <w:sz w:val="28"/>
                <w:szCs w:val="28"/>
              </w:rPr>
              <w:t>сниж</w:t>
            </w:r>
            <w:bookmarkStart w:id="0" w:name="_GoBack"/>
            <w:bookmarkEnd w:id="0"/>
            <w:r w:rsidRPr="00E06B7A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 xml:space="preserve"> смертности от всех причин среди </w:t>
            </w:r>
            <w:r w:rsidRPr="00520A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сельского населения до 13 случаев на 1000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8) увеличение числа посещений врача до 8,7 случаев на 1 сельского жителя в год;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9) обеспечение уровня госпитализации до 19,6 случаев на 100 человек сельского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10) снижение количества больных, зарегистрированных с диагнозом, установленным впервые в жизни, активный туберкулез до 42,1 случаев на 100 тыс.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11) увеличение обеспеченности населения Камчатского края врачами до 62,8 на 10 тыс. населения;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12) обеспечение соотношения врачей и среднего медицинского персонала 1/2;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13) обеспечение уровня средней заработной платы врачей и работников медицинских организаций государственной системы здравоохранения Камчатского края, имеющих высшее медицинское (фармацевтическое) или иное высшее образование, предоставляющих медицинские услуги (обеспечивающих предоставление медицинских услуг), не ниже 200% от средней заработной платы (дохода от трудовой деятельности) в Камчатском крае;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14) обеспечение уровня средней заработной платы среднего медицинского (фармацевтического)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не ниже 100% от средней заработной платы (дохода от трудовой деятельности) в Камчатском крае;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15) обеспечение уровня средней заработной платы младшего медицинского персонала (персонала, обеспечивающего условия для предоставления медицинских услуг) медицинских организаций государственной системы здравоохранения Камчатского края не ниже 100% от средней заработной платы (дохода от трудовой деятельности) в Камчатском крае;</w:t>
            </w:r>
          </w:p>
          <w:p w:rsidR="0028644F" w:rsidRPr="00520A86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0A86">
              <w:rPr>
                <w:rFonts w:ascii="Times New Roman" w:hAnsi="Times New Roman" w:cs="Times New Roman"/>
                <w:sz w:val="28"/>
                <w:szCs w:val="28"/>
              </w:rPr>
              <w:t>16) увеличение ожидаемой продолжительности жизни при рождении до 76 лет</w:t>
            </w:r>
            <w:r w:rsidR="004A7083" w:rsidRPr="00520A8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28644F" w:rsidRPr="00BC4D97">
        <w:tc>
          <w:tcPr>
            <w:tcW w:w="90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644F" w:rsidRPr="00BC4D97" w:rsidRDefault="0028644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8644F" w:rsidRPr="00BC4D97" w:rsidRDefault="0028644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8644F" w:rsidRPr="00BC4D97" w:rsidSect="00C154DF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44F"/>
    <w:rsid w:val="00043702"/>
    <w:rsid w:val="00097892"/>
    <w:rsid w:val="000B7A97"/>
    <w:rsid w:val="00131292"/>
    <w:rsid w:val="00170985"/>
    <w:rsid w:val="001C1145"/>
    <w:rsid w:val="001D23A1"/>
    <w:rsid w:val="001E5CFC"/>
    <w:rsid w:val="001E70F8"/>
    <w:rsid w:val="00241BEA"/>
    <w:rsid w:val="0028644F"/>
    <w:rsid w:val="00295BD9"/>
    <w:rsid w:val="003C1940"/>
    <w:rsid w:val="00420AFD"/>
    <w:rsid w:val="004A7083"/>
    <w:rsid w:val="00520A86"/>
    <w:rsid w:val="00583420"/>
    <w:rsid w:val="005947BD"/>
    <w:rsid w:val="005F751F"/>
    <w:rsid w:val="006579E0"/>
    <w:rsid w:val="006E4867"/>
    <w:rsid w:val="007809D0"/>
    <w:rsid w:val="007C2BA7"/>
    <w:rsid w:val="007F1D50"/>
    <w:rsid w:val="00842B5D"/>
    <w:rsid w:val="008B5B1D"/>
    <w:rsid w:val="00A10C4A"/>
    <w:rsid w:val="00A7262E"/>
    <w:rsid w:val="00AE445F"/>
    <w:rsid w:val="00AF5636"/>
    <w:rsid w:val="00B514F5"/>
    <w:rsid w:val="00BB2C53"/>
    <w:rsid w:val="00BC4D97"/>
    <w:rsid w:val="00C154DF"/>
    <w:rsid w:val="00C54476"/>
    <w:rsid w:val="00C858BC"/>
    <w:rsid w:val="00D26DA9"/>
    <w:rsid w:val="00D83076"/>
    <w:rsid w:val="00E0103E"/>
    <w:rsid w:val="00E06B7A"/>
    <w:rsid w:val="00E51809"/>
    <w:rsid w:val="00E62E6E"/>
    <w:rsid w:val="00E71F50"/>
    <w:rsid w:val="00E72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602F3-F22E-49D8-948F-316C5546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86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86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6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286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86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8644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A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0A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2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802F76DC64635062C5127045EB78E9363626DE0FBBD59C9D301D1713E0C28CF00B516786F67ECAC7E4EABAA275B8FED0697B0A06B091D5D508F3B60x9aE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802F76DC64635062C5127045EB78E9363626DE0FBBD59C9D301D1713E0C28CF00B516786F67ECAC7E4EABAA2C5B8FED0697B0A06B091D5D508F3B60x9aEX" TargetMode="External"/><Relationship Id="rId5" Type="http://schemas.openxmlformats.org/officeDocument/2006/relationships/hyperlink" Target="consultantplus://offline/ref=B802F76DC64635062C5127045EB78E9363626DE0FBBD59C9D301D1713E0C28CF00B516786F67ECAC7E4EABAA2C5B8FED0697B0A06B091D5D508F3B60x9aEX" TargetMode="External"/><Relationship Id="rId4" Type="http://schemas.openxmlformats.org/officeDocument/2006/relationships/hyperlink" Target="consultantplus://offline/ref=B802F76DC64635062C5127045EB78E9363626DE0FBBD59C9D301D1713E0C28CF00B516786F67ECAC7E4EABAA2C5B8FED0697B0A06B091D5D508F3B60x9aEX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7</Pages>
  <Words>1895</Words>
  <Characters>10803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Тишкина Наталья Александровна</dc:creator>
  <cp:keywords/>
  <dc:description/>
  <cp:lastModifiedBy>Задорожная Ольга Александровна</cp:lastModifiedBy>
  <cp:revision>6</cp:revision>
  <cp:lastPrinted>2020-10-01T04:49:00Z</cp:lastPrinted>
  <dcterms:created xsi:type="dcterms:W3CDTF">2020-10-15T23:19:00Z</dcterms:created>
  <dcterms:modified xsi:type="dcterms:W3CDTF">2020-10-19T23:19:00Z</dcterms:modified>
</cp:coreProperties>
</file>